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8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ckThinSmallGap" w:sz="24" w:space="0" w:color="00000A"/>
          <w:insideH w:val="thinThickSmallGap" w:sz="24" w:space="0" w:color="00000A"/>
          <w:insideV w:val="thickThinSmallGap" w:sz="24" w:space="0" w:color="00000A"/>
        </w:tblBorders>
        <w:tblLook w:val="04A0" w:firstRow="1" w:lastRow="0" w:firstColumn="1" w:lastColumn="0" w:noHBand="0" w:noVBand="1"/>
      </w:tblPr>
      <w:tblGrid>
        <w:gridCol w:w="3509"/>
        <w:gridCol w:w="1560"/>
        <w:gridCol w:w="1559"/>
        <w:gridCol w:w="992"/>
        <w:gridCol w:w="1618"/>
      </w:tblGrid>
      <w:tr w:rsidR="00EE0BC4">
        <w:tc>
          <w:tcPr>
            <w:tcW w:w="9238" w:type="dxa"/>
            <w:gridSpan w:val="5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DADOS PARA EMISSÃO DA NOTA FISCAL</w:t>
            </w:r>
          </w:p>
        </w:tc>
      </w:tr>
      <w:tr w:rsidR="00EE0BC4">
        <w:tc>
          <w:tcPr>
            <w:tcW w:w="9238" w:type="dxa"/>
            <w:gridSpan w:val="5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1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 Social/Nome:</w:t>
            </w:r>
          </w:p>
        </w:tc>
      </w:tr>
      <w:tr w:rsidR="00EE0BC4">
        <w:tc>
          <w:tcPr>
            <w:tcW w:w="7620" w:type="dxa"/>
            <w:gridSpan w:val="4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Endereço:      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Nº:       </w:t>
            </w:r>
          </w:p>
        </w:tc>
      </w:tr>
      <w:tr w:rsidR="00EE0BC4">
        <w:tc>
          <w:tcPr>
            <w:tcW w:w="5069" w:type="dxa"/>
            <w:gridSpan w:val="2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CNPJ/CPF:</w:t>
            </w:r>
          </w:p>
        </w:tc>
        <w:tc>
          <w:tcPr>
            <w:tcW w:w="4169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IE/RG:</w:t>
            </w:r>
          </w:p>
        </w:tc>
      </w:tr>
      <w:tr w:rsidR="00EE0BC4">
        <w:tc>
          <w:tcPr>
            <w:tcW w:w="3509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Bairro: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proofErr w:type="gramEnd"/>
            <w:r>
              <w:rPr>
                <w:rFonts w:ascii="Arial" w:hAnsi="Arial" w:cs="Arial"/>
                <w:b/>
              </w:rPr>
              <w:t xml:space="preserve">CEP: </w:t>
            </w:r>
          </w:p>
        </w:tc>
        <w:tc>
          <w:tcPr>
            <w:tcW w:w="26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Caixa Postal:</w:t>
            </w:r>
          </w:p>
        </w:tc>
      </w:tr>
      <w:tr w:rsidR="00EE0BC4">
        <w:tc>
          <w:tcPr>
            <w:tcW w:w="5069" w:type="dxa"/>
            <w:gridSpan w:val="2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Cidade: </w:t>
            </w:r>
          </w:p>
        </w:tc>
        <w:tc>
          <w:tcPr>
            <w:tcW w:w="41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Estado:</w:t>
            </w:r>
          </w:p>
        </w:tc>
      </w:tr>
      <w:tr w:rsidR="00EE0BC4">
        <w:tc>
          <w:tcPr>
            <w:tcW w:w="3509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e-mail</w:t>
            </w:r>
            <w:proofErr w:type="gram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EE0BC4">
        <w:tc>
          <w:tcPr>
            <w:tcW w:w="350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Contato:</w:t>
            </w:r>
          </w:p>
        </w:tc>
        <w:tc>
          <w:tcPr>
            <w:tcW w:w="57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Departamento:</w:t>
            </w:r>
          </w:p>
        </w:tc>
      </w:tr>
      <w:tr w:rsidR="00EE0BC4">
        <w:tc>
          <w:tcPr>
            <w:tcW w:w="9238" w:type="dxa"/>
            <w:gridSpan w:val="5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Como você ficou sabendo de nossos serviços: </w:t>
            </w:r>
            <w:r>
              <w:rPr>
                <w:rFonts w:ascii="Symbol" w:hAnsi="Symbol" w:cs="Arial"/>
                <w:b/>
              </w:rPr>
              <w:t></w:t>
            </w:r>
            <w:r>
              <w:rPr>
                <w:rFonts w:ascii="Arial" w:hAnsi="Arial" w:cs="Arial"/>
                <w:b/>
              </w:rPr>
              <w:t xml:space="preserve"> Pesquisa na internet  </w:t>
            </w:r>
            <w:r>
              <w:rPr>
                <w:rFonts w:ascii="Symbol" w:hAnsi="Symbol" w:cs="Arial"/>
                <w:b/>
              </w:rPr>
              <w:t></w:t>
            </w:r>
            <w:r>
              <w:rPr>
                <w:rFonts w:ascii="Arial" w:hAnsi="Arial" w:cs="Arial"/>
                <w:b/>
              </w:rPr>
              <w:t xml:space="preserve"> Publicações (Jornais e/ou Revistas)  </w:t>
            </w:r>
            <w:r>
              <w:rPr>
                <w:rFonts w:ascii="Symbol" w:hAnsi="Symbol" w:cs="Arial"/>
                <w:b/>
              </w:rPr>
              <w:t></w:t>
            </w:r>
            <w:r>
              <w:rPr>
                <w:rFonts w:ascii="Arial" w:hAnsi="Arial" w:cs="Arial"/>
                <w:b/>
              </w:rPr>
              <w:t xml:space="preserve"> Indicação de amigos </w:t>
            </w:r>
            <w:r>
              <w:rPr>
                <w:rFonts w:ascii="Symbol" w:hAnsi="Symbol" w:cs="Arial"/>
                <w:b/>
              </w:rPr>
              <w:t></w:t>
            </w:r>
            <w:r>
              <w:rPr>
                <w:rFonts w:ascii="Arial" w:hAnsi="Arial" w:cs="Arial"/>
                <w:b/>
              </w:rPr>
              <w:t xml:space="preserve"> Aluno ou ex-aluno da ESALQ/USP</w:t>
            </w:r>
          </w:p>
          <w:p w:rsidR="00EE0BC4" w:rsidRDefault="00451A87">
            <w:pPr>
              <w:spacing w:before="60" w:after="60"/>
              <w:rPr>
                <w:rFonts w:ascii="Arial" w:hAnsi="Arial" w:cs="Arial"/>
                <w:b/>
                <w:shd w:val="clear" w:color="auto" w:fill="C0C0C0"/>
              </w:rPr>
            </w:pPr>
            <w:r>
              <w:rPr>
                <w:rFonts w:ascii="Symbol" w:hAnsi="Symbol" w:cs="Arial"/>
                <w:b/>
              </w:rPr>
              <w:t></w:t>
            </w:r>
            <w:r>
              <w:rPr>
                <w:rFonts w:ascii="Arial" w:hAnsi="Arial" w:cs="Arial"/>
                <w:b/>
              </w:rPr>
              <w:t xml:space="preserve"> Outros ___________________________________________</w:t>
            </w:r>
          </w:p>
        </w:tc>
      </w:tr>
    </w:tbl>
    <w:p w:rsidR="00EE0BC4" w:rsidRDefault="00EE0BC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238" w:type="dxa"/>
        <w:tblBorders>
          <w:top w:val="thinThickSmallGap" w:sz="24" w:space="0" w:color="00000A"/>
          <w:left w:val="thinThickSmallGap" w:sz="24" w:space="0" w:color="00000A"/>
          <w:bottom w:val="thickThinSmallGap" w:sz="24" w:space="0" w:color="00000A"/>
          <w:right w:val="thickThinSmallGap" w:sz="24" w:space="0" w:color="00000A"/>
          <w:insideH w:val="thickThinSmallGap" w:sz="24" w:space="0" w:color="00000A"/>
          <w:insideV w:val="thickThinSmallGap" w:sz="24" w:space="0" w:color="00000A"/>
        </w:tblBorders>
        <w:tblLook w:val="04A0" w:firstRow="1" w:lastRow="0" w:firstColumn="1" w:lastColumn="0" w:noHBand="0" w:noVBand="1"/>
      </w:tblPr>
      <w:tblGrid>
        <w:gridCol w:w="3509"/>
        <w:gridCol w:w="1560"/>
        <w:gridCol w:w="1559"/>
        <w:gridCol w:w="992"/>
        <w:gridCol w:w="1618"/>
      </w:tblGrid>
      <w:tr w:rsidR="00EE0BC4">
        <w:tc>
          <w:tcPr>
            <w:tcW w:w="9238" w:type="dxa"/>
            <w:gridSpan w:val="5"/>
            <w:tcBorders>
              <w:top w:val="thinThickSmallGap" w:sz="24" w:space="0" w:color="00000A"/>
              <w:left w:val="thinThickSmallGap" w:sz="2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DADOS PARA ENVIO DO RELATÓRIO DE ENSAIO</w:t>
            </w:r>
          </w:p>
        </w:tc>
      </w:tr>
      <w:tr w:rsidR="00EE0BC4">
        <w:tc>
          <w:tcPr>
            <w:tcW w:w="9238" w:type="dxa"/>
            <w:gridSpan w:val="5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Nome:      </w:t>
            </w:r>
          </w:p>
        </w:tc>
      </w:tr>
      <w:tr w:rsidR="00EE0BC4">
        <w:tc>
          <w:tcPr>
            <w:tcW w:w="7620" w:type="dxa"/>
            <w:gridSpan w:val="4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Endereço:       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Nº:       </w:t>
            </w:r>
          </w:p>
        </w:tc>
      </w:tr>
      <w:tr w:rsidR="00EE0BC4">
        <w:tc>
          <w:tcPr>
            <w:tcW w:w="3509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Bairro: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proofErr w:type="gramEnd"/>
            <w:r>
              <w:rPr>
                <w:rFonts w:ascii="Arial" w:hAnsi="Arial" w:cs="Arial"/>
                <w:b/>
              </w:rPr>
              <w:t xml:space="preserve">CEP: </w:t>
            </w:r>
          </w:p>
        </w:tc>
        <w:tc>
          <w:tcPr>
            <w:tcW w:w="26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Caixa Postal:</w:t>
            </w:r>
          </w:p>
        </w:tc>
      </w:tr>
      <w:tr w:rsidR="00EE0BC4">
        <w:tc>
          <w:tcPr>
            <w:tcW w:w="5069" w:type="dxa"/>
            <w:gridSpan w:val="2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Cidade: </w:t>
            </w:r>
          </w:p>
        </w:tc>
        <w:tc>
          <w:tcPr>
            <w:tcW w:w="41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Estado:</w:t>
            </w:r>
          </w:p>
        </w:tc>
      </w:tr>
      <w:tr w:rsidR="00EE0BC4">
        <w:tc>
          <w:tcPr>
            <w:tcW w:w="3509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e-mail</w:t>
            </w:r>
            <w:proofErr w:type="gram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EE0BC4">
        <w:tc>
          <w:tcPr>
            <w:tcW w:w="350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Contato:</w:t>
            </w:r>
          </w:p>
        </w:tc>
        <w:tc>
          <w:tcPr>
            <w:tcW w:w="5729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4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Departamento:</w:t>
            </w:r>
          </w:p>
        </w:tc>
      </w:tr>
    </w:tbl>
    <w:p w:rsidR="00EE0BC4" w:rsidRDefault="00EE0BC4">
      <w:pPr>
        <w:spacing w:after="0"/>
        <w:rPr>
          <w:rFonts w:ascii="Arial" w:hAnsi="Arial" w:cs="Arial"/>
          <w:b/>
          <w:sz w:val="6"/>
          <w:szCs w:val="6"/>
        </w:rPr>
      </w:pPr>
    </w:p>
    <w:tbl>
      <w:tblPr>
        <w:tblW w:w="9241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Look w:val="04A0" w:firstRow="1" w:lastRow="0" w:firstColumn="1" w:lastColumn="0" w:noHBand="0" w:noVBand="1"/>
      </w:tblPr>
      <w:tblGrid>
        <w:gridCol w:w="4322"/>
        <w:gridCol w:w="4919"/>
      </w:tblGrid>
      <w:tr w:rsidR="00EE0BC4">
        <w:tc>
          <w:tcPr>
            <w:tcW w:w="432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de análise: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>)TV1</w:t>
            </w:r>
            <w:r>
              <w:rPr>
                <w:rFonts w:ascii="Arial" w:hAnsi="Arial" w:cs="Arial"/>
                <w:b/>
                <w:sz w:val="16"/>
                <w:szCs w:val="16"/>
              </w:rPr>
              <w:t>macro</w:t>
            </w:r>
            <w:r>
              <w:rPr>
                <w:rFonts w:ascii="Arial" w:hAnsi="Arial" w:cs="Arial"/>
                <w:b/>
              </w:rPr>
              <w:t xml:space="preserve"> (  )TV2</w:t>
            </w:r>
            <w:r>
              <w:rPr>
                <w:rFonts w:ascii="Arial" w:hAnsi="Arial" w:cs="Arial"/>
                <w:b/>
                <w:sz w:val="16"/>
                <w:szCs w:val="16"/>
              </w:rPr>
              <w:t>micro</w:t>
            </w:r>
          </w:p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Apenas elemento(s):</w:t>
            </w:r>
          </w:p>
        </w:tc>
        <w:tc>
          <w:tcPr>
            <w:tcW w:w="4918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amostras:</w:t>
            </w:r>
          </w:p>
        </w:tc>
      </w:tr>
      <w:tr w:rsidR="00EE0BC4">
        <w:tc>
          <w:tcPr>
            <w:tcW w:w="432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Cultura:</w:t>
            </w:r>
          </w:p>
        </w:tc>
        <w:tc>
          <w:tcPr>
            <w:tcW w:w="4918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coleta da amostra:       /       /</w:t>
            </w:r>
          </w:p>
        </w:tc>
      </w:tr>
      <w:tr w:rsidR="00EE0BC4">
        <w:tc>
          <w:tcPr>
            <w:tcW w:w="9240" w:type="dxa"/>
            <w:gridSpan w:val="2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Características do material: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</w:p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>) seco  (  ) úmido   (  )  deteriorado  (  ) mofado  (  )  moído  (  ) outros: _____________</w:t>
            </w:r>
          </w:p>
          <w:p w:rsidR="00EE0BC4" w:rsidRDefault="00451A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Tratos culturais recentes:</w:t>
            </w:r>
          </w:p>
          <w:p w:rsidR="00EE0BC4" w:rsidRDefault="00451A87">
            <w:pPr>
              <w:spacing w:before="60" w:after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Pulverizações: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) sim  (  ) não  Especifique: </w:t>
            </w:r>
          </w:p>
          <w:p w:rsidR="00EE0BC4" w:rsidRDefault="00451A87">
            <w:pPr>
              <w:spacing w:before="60" w:after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Adubação: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>) sim  (  )  não  Especifique:</w:t>
            </w:r>
          </w:p>
        </w:tc>
      </w:tr>
    </w:tbl>
    <w:p w:rsidR="00EE0BC4" w:rsidRDefault="00451A87">
      <w:pPr>
        <w:spacing w:after="0" w:line="240" w:lineRule="auto"/>
        <w:jc w:val="right"/>
        <w:rPr>
          <w:rFonts w:ascii="Arial" w:hAnsi="Arial" w:cs="Arial"/>
          <w:b/>
        </w:rPr>
      </w:pPr>
      <w:r>
        <w:br w:type="page"/>
      </w:r>
    </w:p>
    <w:tbl>
      <w:tblPr>
        <w:tblW w:w="9295" w:type="dxa"/>
        <w:tblBorders>
          <w:top w:val="thinThickSmallGap" w:sz="24" w:space="0" w:color="00000A"/>
          <w:left w:val="thinThickSmallGap" w:sz="24" w:space="0" w:color="00000A"/>
        </w:tblBorders>
        <w:tblLook w:val="04A0" w:firstRow="1" w:lastRow="0" w:firstColumn="1" w:lastColumn="0" w:noHBand="0" w:noVBand="1"/>
      </w:tblPr>
      <w:tblGrid>
        <w:gridCol w:w="1831"/>
        <w:gridCol w:w="1536"/>
        <w:gridCol w:w="2407"/>
        <w:gridCol w:w="2129"/>
        <w:gridCol w:w="1392"/>
      </w:tblGrid>
      <w:tr w:rsidR="00EE0BC4">
        <w:trPr>
          <w:trHeight w:val="291"/>
        </w:trPr>
        <w:tc>
          <w:tcPr>
            <w:tcW w:w="7904" w:type="dxa"/>
            <w:gridSpan w:val="4"/>
            <w:tcBorders>
              <w:top w:val="thinThickSmallGap" w:sz="24" w:space="0" w:color="00000A"/>
              <w:left w:val="thinThickSmallGap" w:sz="2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pageBreakBefore/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IDENTIFICAÇÃO DAS AMOSTRAS</w:t>
            </w:r>
          </w:p>
        </w:tc>
        <w:tc>
          <w:tcPr>
            <w:tcW w:w="1391" w:type="dxa"/>
            <w:tcBorders>
              <w:top w:val="thinThickSmallGap" w:sz="24" w:space="0" w:color="00000A"/>
              <w:right w:val="thickThinSmallGap" w:sz="24" w:space="0" w:color="00000A"/>
            </w:tcBorders>
            <w:shd w:val="clear" w:color="auto" w:fill="auto"/>
          </w:tcPr>
          <w:p w:rsidR="00EE0BC4" w:rsidRDefault="00EE0BC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thinThickSmallGap" w:sz="24" w:space="0" w:color="00000A"/>
              <w:left w:val="thinThick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0BC4" w:rsidRDefault="00451A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PROPRIEDADE</w:t>
            </w:r>
          </w:p>
        </w:tc>
        <w:tc>
          <w:tcPr>
            <w:tcW w:w="1537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451A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2408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451A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DA AMOSTRA</w:t>
            </w:r>
          </w:p>
        </w:tc>
        <w:tc>
          <w:tcPr>
            <w:tcW w:w="2127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451A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PROFUNDIDADE DE COLETA</w:t>
            </w:r>
          </w:p>
        </w:tc>
        <w:tc>
          <w:tcPr>
            <w:tcW w:w="1393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451A8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</w:t>
            </w:r>
          </w:p>
        </w:tc>
      </w:tr>
      <w:tr w:rsidR="00EE0BC4">
        <w:tc>
          <w:tcPr>
            <w:tcW w:w="1830" w:type="dxa"/>
            <w:tcBorders>
              <w:top w:val="thickThinSmallGap" w:sz="24" w:space="0" w:color="00000A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thickThinSmallGap" w:sz="2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thickThinSmallGap" w:sz="2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thickThinSmallGap" w:sz="2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thickThinSmallGap" w:sz="24" w:space="0" w:color="00000A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0BC4">
        <w:tc>
          <w:tcPr>
            <w:tcW w:w="1830" w:type="dxa"/>
            <w:tcBorders>
              <w:top w:val="single" w:sz="4" w:space="0" w:color="000001"/>
              <w:left w:val="thinThickSmallGap" w:sz="24" w:space="0" w:color="00000A"/>
              <w:bottom w:val="thickThin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A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A"/>
              <w:right w:val="single" w:sz="4" w:space="0" w:color="000001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A"/>
              <w:right w:val="thickThinSmallGap" w:sz="24" w:space="0" w:color="00000A"/>
            </w:tcBorders>
            <w:shd w:val="clear" w:color="auto" w:fill="auto"/>
            <w:tcMar>
              <w:left w:w="148" w:type="dxa"/>
            </w:tcMar>
          </w:tcPr>
          <w:p w:rsidR="00EE0BC4" w:rsidRDefault="00EE0B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E0BC4" w:rsidRDefault="00EE0BC4">
      <w:pPr>
        <w:spacing w:line="240" w:lineRule="auto"/>
        <w:jc w:val="center"/>
      </w:pPr>
    </w:p>
    <w:sectPr w:rsidR="00EE0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26" w:bottom="57" w:left="1701" w:header="5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3B" w:rsidRDefault="00262A3B">
      <w:pPr>
        <w:spacing w:after="0" w:line="240" w:lineRule="auto"/>
      </w:pPr>
      <w:r>
        <w:separator/>
      </w:r>
    </w:p>
  </w:endnote>
  <w:endnote w:type="continuationSeparator" w:id="0">
    <w:p w:rsidR="00262A3B" w:rsidRDefault="0026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E" w:rsidRDefault="005E3A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4" w:rsidRDefault="00451A87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__________________________________________________________________________________________</w:t>
    </w:r>
  </w:p>
  <w:p w:rsidR="00EE0BC4" w:rsidRDefault="00451A87">
    <w:pPr>
      <w:pStyle w:val="Rodap"/>
      <w:tabs>
        <w:tab w:val="left" w:pos="1206"/>
        <w:tab w:val="center" w:pos="453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Formulário Gerencial</w:t>
    </w:r>
  </w:p>
  <w:p w:rsidR="00EE0BC4" w:rsidRDefault="00451A87">
    <w:pPr>
      <w:pStyle w:val="Rodap"/>
      <w:tabs>
        <w:tab w:val="left" w:pos="1222"/>
        <w:tab w:val="center" w:pos="453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Recepção de amostras - Departamento de Ciência do Solo ESALQ/USP</w:t>
    </w:r>
  </w:p>
  <w:p w:rsidR="00EE0BC4" w:rsidRDefault="00451A87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(19) 3417-2111 / (19) 3417-2159</w:t>
    </w:r>
    <w:proofErr w:type="gramStart"/>
    <w:r>
      <w:rPr>
        <w:rFonts w:ascii="Arial" w:hAnsi="Arial"/>
        <w:sz w:val="18"/>
        <w:szCs w:val="18"/>
      </w:rPr>
      <w:t xml:space="preserve">   </w:t>
    </w:r>
    <w:proofErr w:type="gramEnd"/>
    <w:r>
      <w:rPr>
        <w:rFonts w:ascii="Arial" w:hAnsi="Arial"/>
        <w:sz w:val="18"/>
        <w:szCs w:val="18"/>
      </w:rPr>
      <w:t xml:space="preserve">e-mail: </w:t>
    </w:r>
    <w:r w:rsidR="006802CE">
      <w:rPr>
        <w:rFonts w:ascii="Arial" w:hAnsi="Arial"/>
        <w:sz w:val="18"/>
        <w:szCs w:val="18"/>
      </w:rPr>
      <w:t>LAB.TECIDOVEGETAL</w:t>
    </w:r>
    <w:r>
      <w:rPr>
        <w:rFonts w:ascii="Arial" w:hAnsi="Arial"/>
        <w:sz w:val="18"/>
        <w:szCs w:val="18"/>
      </w:rPr>
      <w:t>@</w:t>
    </w:r>
    <w:r w:rsidR="006802CE">
      <w:rPr>
        <w:rFonts w:ascii="Arial" w:hAnsi="Arial"/>
        <w:sz w:val="18"/>
        <w:szCs w:val="18"/>
      </w:rPr>
      <w:t>GMAIL.COM</w:t>
    </w:r>
  </w:p>
  <w:p w:rsidR="00EE0BC4" w:rsidRDefault="00EE0B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E" w:rsidRDefault="005E3A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3B" w:rsidRDefault="00262A3B">
      <w:pPr>
        <w:spacing w:after="0" w:line="240" w:lineRule="auto"/>
      </w:pPr>
      <w:r>
        <w:separator/>
      </w:r>
    </w:p>
  </w:footnote>
  <w:footnote w:type="continuationSeparator" w:id="0">
    <w:p w:rsidR="00262A3B" w:rsidRDefault="0026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E" w:rsidRDefault="005E3A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1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3037"/>
      <w:gridCol w:w="3591"/>
      <w:gridCol w:w="2483"/>
    </w:tblGrid>
    <w:tr w:rsidR="00EE0BC4">
      <w:trPr>
        <w:trHeight w:hRule="exact" w:val="1965"/>
      </w:trPr>
      <w:tc>
        <w:tcPr>
          <w:tcW w:w="303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EE0BC4" w:rsidRDefault="00451A87">
          <w:pPr>
            <w:pStyle w:val="Cabealho"/>
            <w:rPr>
              <w:rFonts w:ascii="Arial" w:hAnsi="Arial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786255" cy="1031240"/>
                <wp:effectExtent l="0" t="0" r="0" b="0"/>
                <wp:docPr id="1" name="Picture" descr="Logo LAQ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Logo LAQ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</w:rPr>
            <w:t xml:space="preserve">                  </w:t>
          </w:r>
        </w:p>
      </w:tc>
      <w:tc>
        <w:tcPr>
          <w:tcW w:w="359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EE0BC4" w:rsidRDefault="00451A87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caps/>
              <w:sz w:val="24"/>
              <w:szCs w:val="24"/>
            </w:rPr>
            <w:t>Ficha cadastral</w:t>
          </w:r>
          <w:r w:rsidR="005E3ACE">
            <w:rPr>
              <w:rFonts w:ascii="Arial" w:hAnsi="Arial" w:cs="Arial"/>
              <w:b/>
              <w:caps/>
              <w:sz w:val="24"/>
              <w:szCs w:val="24"/>
            </w:rPr>
            <w:br/>
          </w:r>
          <w:r w:rsidR="005E3ACE">
            <w:rPr>
              <w:rFonts w:ascii="Arial" w:hAnsi="Arial" w:cs="Arial"/>
              <w:b/>
              <w:caps/>
              <w:sz w:val="24"/>
              <w:szCs w:val="24"/>
            </w:rPr>
            <w:t>“</w:t>
          </w:r>
          <w:bookmarkStart w:id="0" w:name="_GoBack"/>
          <w:bookmarkEnd w:id="0"/>
          <w:r w:rsidR="005E3ACE">
            <w:rPr>
              <w:rFonts w:ascii="Arial" w:hAnsi="Arial" w:cs="Arial"/>
              <w:b/>
              <w:caps/>
              <w:sz w:val="24"/>
              <w:szCs w:val="24"/>
            </w:rPr>
            <w:t xml:space="preserve">TECIDO VEGETAL” </w:t>
          </w:r>
        </w:p>
      </w:tc>
      <w:tc>
        <w:tcPr>
          <w:tcW w:w="248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EE0BC4" w:rsidRDefault="00451A87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mc:AlternateContent>
              <mc:Choice Requires="wps">
                <w:drawing>
                  <wp:anchor distT="0" distB="0" distL="0" distR="0" simplePos="0" relativeHeight="5" behindDoc="1" locked="0" layoutInCell="1" allowOverlap="1">
                    <wp:simplePos x="0" y="0"/>
                    <wp:positionH relativeFrom="column">
                      <wp:posOffset>221615</wp:posOffset>
                    </wp:positionH>
                    <wp:positionV relativeFrom="paragraph">
                      <wp:posOffset>16510</wp:posOffset>
                    </wp:positionV>
                    <wp:extent cx="1108710" cy="1101725"/>
                    <wp:effectExtent l="0" t="0" r="0" b="0"/>
                    <wp:wrapNone/>
                    <wp:docPr id="2" name="Imagem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1108080" cy="11012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rect id="shape_0" stroked="f" style="position:absolute;margin-left:17.45pt;margin-top:1.3pt;width:87.2pt;height:86.65pt">
                    <v:imagedata r:id="rId3" o:detectmouseclick="t"/>
                    <w10:wrap type="none"/>
                    <v:stroke color="#3465a4" joinstyle="round" endcap="flat"/>
                  </v:rect>
                </w:pict>
              </mc:Fallback>
            </mc:AlternateContent>
          </w:r>
        </w:p>
        <w:p w:rsidR="00EE0BC4" w:rsidRDefault="00EE0BC4">
          <w:pPr>
            <w:pStyle w:val="Cabealho"/>
            <w:jc w:val="center"/>
            <w:rPr>
              <w:rFonts w:ascii="Arial" w:hAnsi="Arial" w:cs="Arial"/>
            </w:rPr>
          </w:pPr>
        </w:p>
        <w:p w:rsidR="00EE0BC4" w:rsidRDefault="00451A87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noProof/>
              <w:lang w:eastAsia="pt-BR"/>
            </w:rPr>
            <mc:AlternateContent>
              <mc:Choice Requires="wpg">
                <w:drawing>
                  <wp:inline distT="0" distB="0" distL="114300" distR="114300">
                    <wp:extent cx="681355" cy="734060"/>
                    <wp:effectExtent l="0" t="0" r="0" b="0"/>
                    <wp:docPr id="3" name="Gru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0760" cy="733320"/>
                              <a:chOff x="0" y="0"/>
                              <a:chExt cx="0" cy="0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0" y="0"/>
                                <a:ext cx="680760" cy="733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shape_0" editas="canvas" style="margin-left:0pt;margin-top:0pt;width:53.6pt;height:57.75pt" coordorigin="0,0" coordsize="1072,1155">
                    <v:rect id="shape_0" stroked="f" style="position:absolute;left:0;top:0;width:1071;height:1154">
                      <w10:wrap type="none"/>
                      <v:fill on="false" o:detectmouseclick="t"/>
                      <v:stroke color="#3465a4" joinstyle="round" endcap="flat"/>
                    </v:rect>
                  </v:group>
                </w:pict>
              </mc:Fallback>
            </mc:AlternateContent>
          </w:r>
        </w:p>
      </w:tc>
    </w:tr>
  </w:tbl>
  <w:p w:rsidR="00EE0BC4" w:rsidRDefault="00EE0BC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E" w:rsidRDefault="005E3A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C4"/>
    <w:rsid w:val="00262A3B"/>
    <w:rsid w:val="00342CEB"/>
    <w:rsid w:val="00451A87"/>
    <w:rsid w:val="005E3ACE"/>
    <w:rsid w:val="006802CE"/>
    <w:rsid w:val="00AE2B54"/>
    <w:rsid w:val="00E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E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072B88"/>
  </w:style>
  <w:style w:type="character" w:customStyle="1" w:styleId="RodapChar">
    <w:name w:val="Rodapé Char"/>
    <w:basedOn w:val="Fontepargpadro"/>
    <w:link w:val="Rodap"/>
    <w:uiPriority w:val="99"/>
    <w:rsid w:val="00072B88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B88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072B88"/>
  </w:style>
  <w:style w:type="character" w:customStyle="1" w:styleId="LinkdaInternet">
    <w:name w:val="Link da Internet"/>
    <w:basedOn w:val="Fontepargpadro"/>
    <w:rsid w:val="00321A32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072B8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72B8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2B8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2B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E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072B88"/>
  </w:style>
  <w:style w:type="character" w:customStyle="1" w:styleId="RodapChar">
    <w:name w:val="Rodapé Char"/>
    <w:basedOn w:val="Fontepargpadro"/>
    <w:link w:val="Rodap"/>
    <w:uiPriority w:val="99"/>
    <w:rsid w:val="00072B88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B88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072B88"/>
  </w:style>
  <w:style w:type="character" w:customStyle="1" w:styleId="LinkdaInternet">
    <w:name w:val="Link da Internet"/>
    <w:basedOn w:val="Fontepargpadro"/>
    <w:rsid w:val="00321A32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072B8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72B8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2B8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2B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Treinamento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Treinamento</dc:title>
  <dc:creator>Débora Regina Grandino</dc:creator>
  <cp:lastModifiedBy>PERFIL</cp:lastModifiedBy>
  <cp:revision>4</cp:revision>
  <cp:lastPrinted>2014-07-23T17:54:00Z</cp:lastPrinted>
  <dcterms:created xsi:type="dcterms:W3CDTF">2016-02-23T19:00:00Z</dcterms:created>
  <dcterms:modified xsi:type="dcterms:W3CDTF">2016-02-23T19:20:00Z</dcterms:modified>
  <dc:language>pt-BR</dc:language>
</cp:coreProperties>
</file>